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A2" w:rsidRPr="00E664A2" w:rsidRDefault="00E664A2" w:rsidP="00E664A2">
      <w:pPr>
        <w:keepNext/>
        <w:keepLines/>
        <w:spacing w:before="200" w:after="0"/>
        <w:jc w:val="center"/>
        <w:outlineLvl w:val="3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E664A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E664A2" w:rsidRPr="00E664A2" w:rsidRDefault="00E664A2" w:rsidP="00E664A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</w:pPr>
      <w:r w:rsidRPr="00E664A2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«</w:t>
      </w:r>
      <w:proofErr w:type="spellStart"/>
      <w:r w:rsidRPr="00E664A2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Табар-Черкийская</w:t>
      </w:r>
      <w:proofErr w:type="spellEnd"/>
      <w:r w:rsidRPr="00E664A2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 xml:space="preserve"> средняя общеобразовательная школа»</w:t>
      </w:r>
    </w:p>
    <w:p w:rsidR="00E664A2" w:rsidRPr="00E664A2" w:rsidRDefault="00E664A2" w:rsidP="00E664A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x-none"/>
        </w:rPr>
      </w:pPr>
      <w:proofErr w:type="spellStart"/>
      <w:r w:rsidRPr="00E664A2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>Апастовского</w:t>
      </w:r>
      <w:proofErr w:type="spellEnd"/>
      <w:r w:rsidRPr="00E664A2">
        <w:rPr>
          <w:rFonts w:ascii="Times New Roman" w:eastAsia="Times New Roman" w:hAnsi="Times New Roman" w:cs="Times New Roman"/>
          <w:i/>
          <w:sz w:val="28"/>
          <w:szCs w:val="24"/>
          <w:lang w:val="x-none" w:eastAsia="x-none"/>
        </w:rPr>
        <w:t xml:space="preserve"> муниципального района Республики Татарстан</w:t>
      </w:r>
    </w:p>
    <w:p w:rsidR="00E664A2" w:rsidRPr="00E664A2" w:rsidRDefault="00E664A2" w:rsidP="00E66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x-none"/>
        </w:rPr>
      </w:pPr>
    </w:p>
    <w:p w:rsidR="00E664A2" w:rsidRPr="00E664A2" w:rsidRDefault="00E664A2" w:rsidP="00E66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E664A2" w:rsidRPr="00E664A2" w:rsidTr="00E664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64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«Утверждаю»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</w:p>
        </w:tc>
      </w:tr>
      <w:tr w:rsidR="00E664A2" w:rsidRPr="00E664A2" w:rsidTr="00E664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      на заседании ШМО  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протокол №_1 от  _26.08.22 г. </w:t>
            </w:r>
          </w:p>
          <w:p w:rsidR="00E664A2" w:rsidRPr="00E664A2" w:rsidRDefault="00E664A2" w:rsidP="00E66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:rsidR="00E664A2" w:rsidRPr="00E664A2" w:rsidRDefault="00E664A2" w:rsidP="00E66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_______ /Афанасьева Л.И./                                                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Заместитель директора по УВР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_________/ </w:t>
            </w:r>
            <w:proofErr w:type="spellStart"/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Хураськина</w:t>
            </w:r>
            <w:proofErr w:type="spellEnd"/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4A2" w:rsidRPr="00E664A2" w:rsidRDefault="00E664A2" w:rsidP="00E66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64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Директор школы        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_______/ Щербакова Л.И./ </w:t>
            </w: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 w:eastAsia="x-none"/>
              </w:rPr>
            </w:pPr>
          </w:p>
          <w:p w:rsidR="00E664A2" w:rsidRPr="00E664A2" w:rsidRDefault="00E664A2" w:rsidP="00E6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x-none" w:eastAsia="x-none"/>
              </w:rPr>
            </w:pPr>
            <w:r w:rsidRPr="00E664A2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 Приказ  №_96 от  26.08.2022 г.</w:t>
            </w:r>
          </w:p>
        </w:tc>
      </w:tr>
    </w:tbl>
    <w:p w:rsidR="00E664A2" w:rsidRPr="00E664A2" w:rsidRDefault="00E664A2" w:rsidP="00E66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</w:p>
    <w:p w:rsidR="00E664A2" w:rsidRPr="00E664A2" w:rsidRDefault="00E664A2" w:rsidP="00E66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664A2">
        <w:rPr>
          <w:rFonts w:ascii="Times New Roman" w:eastAsia="Times New Roman" w:hAnsi="Times New Roman" w:cs="Times New Roman"/>
          <w:b/>
          <w:sz w:val="20"/>
          <w:szCs w:val="20"/>
          <w:lang w:val="x-none" w:eastAsia="ru-RU"/>
        </w:rPr>
        <w:t xml:space="preserve"> </w:t>
      </w:r>
    </w:p>
    <w:p w:rsidR="00157C12" w:rsidRP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7C12" w:rsidRDefault="00157C1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57C12" w:rsidRPr="00157C12" w:rsidRDefault="00157C1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7C12" w:rsidRP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РАБОЧАЯ ПРОГРАММА</w:t>
      </w:r>
    </w:p>
    <w:p w:rsidR="008A2EC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Элективного курса </w:t>
      </w:r>
    </w:p>
    <w:p w:rsid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«От простого к сложному»,  </w:t>
      </w:r>
    </w:p>
    <w:p w:rsidR="00157C12" w:rsidRP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11 класс</w:t>
      </w:r>
    </w:p>
    <w:p w:rsidR="00157C12" w:rsidRDefault="00157C1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57C12" w:rsidRDefault="00157C1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64A2" w:rsidRDefault="00E664A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64A2" w:rsidRDefault="00E664A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64A2" w:rsidRDefault="00E664A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57C12" w:rsidRPr="00157C12" w:rsidRDefault="00157C12" w:rsidP="00157C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7C12" w:rsidRDefault="00157C12" w:rsidP="00157C12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Составитель:</w:t>
      </w:r>
    </w:p>
    <w:p w:rsidR="00157C12" w:rsidRDefault="00157C12" w:rsidP="00157C12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157C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Щербакова Л.И, </w:t>
      </w:r>
    </w:p>
    <w:p w:rsidR="00157C12" w:rsidRPr="00157C12" w:rsidRDefault="00157C12" w:rsidP="00157C12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русского языка и литературы</w:t>
      </w:r>
    </w:p>
    <w:p w:rsidR="00157C12" w:rsidRPr="00157C12" w:rsidRDefault="00157C12" w:rsidP="00157C12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7C12" w:rsidRPr="00157C12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267B" w:rsidRDefault="00157C1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57C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2022-2023    учебный год</w:t>
      </w:r>
    </w:p>
    <w:p w:rsidR="00E664A2" w:rsidRDefault="00E664A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64A2" w:rsidRPr="00157C12" w:rsidRDefault="00E664A2" w:rsidP="00157C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0D74" w:rsidRPr="00570D74" w:rsidRDefault="00E664A2" w:rsidP="00570D74">
      <w:pPr>
        <w:spacing w:before="120" w:after="120" w:line="390" w:lineRule="atLeast"/>
        <w:outlineLvl w:val="0"/>
        <w:rPr>
          <w:rFonts w:ascii="Times New Roman" w:eastAsia="Times New Roman" w:hAnsi="Times New Roman" w:cs="Times New Roman"/>
          <w:b/>
          <w:bCs/>
          <w:color w:val="199043"/>
          <w:kern w:val="36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</w:t>
      </w:r>
      <w:bookmarkStart w:id="0" w:name="_GoBack"/>
      <w:bookmarkEnd w:id="0"/>
      <w:r w:rsidR="00570D74"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Пояснительная записка элективного курса «</w:t>
      </w:r>
      <w:r w:rsidR="00570D74" w:rsidRPr="00157C1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От простого к </w:t>
      </w:r>
      <w:proofErr w:type="gramStart"/>
      <w:r w:rsidR="00570D74" w:rsidRPr="00157C1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сложному</w:t>
      </w:r>
      <w:proofErr w:type="gramEnd"/>
      <w:r w:rsidR="00570D74"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570D74" w:rsidRPr="00570D74" w:rsidRDefault="00570D74" w:rsidP="00570D7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Курс ««</w:t>
      </w:r>
      <w:r w:rsidRPr="00157C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 простого к </w:t>
      </w:r>
      <w:proofErr w:type="gramStart"/>
      <w:r w:rsidRPr="00157C12">
        <w:rPr>
          <w:rFonts w:ascii="Times New Roman" w:eastAsia="Calibri" w:hAnsi="Times New Roman" w:cs="Times New Roman"/>
          <w:sz w:val="24"/>
          <w:szCs w:val="24"/>
          <w:lang w:eastAsia="ru-RU"/>
        </w:rPr>
        <w:t>сложному</w:t>
      </w:r>
      <w:proofErr w:type="gramEnd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» призван актуализировать и углубить знания, ранее полученные учащимися в процессе изучения русского языка. Его главная задача – формирование языковой, коммуникативной и лингвистической компетенции учащихся.</w:t>
      </w:r>
    </w:p>
    <w:p w:rsidR="00570D74" w:rsidRPr="00570D74" w:rsidRDefault="00570D74" w:rsidP="00570D7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Данный курс позволит выпускникам объективно оценить свои  знания по предмету, опробовать разработанные </w:t>
      </w:r>
      <w:proofErr w:type="spellStart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КИМы</w:t>
      </w:r>
      <w:proofErr w:type="spellEnd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оценить их структуру и содержание, научить</w:t>
      </w:r>
      <w:r w:rsidRPr="00157C12">
        <w:rPr>
          <w:rFonts w:ascii="Times New Roman" w:eastAsia="Calibri" w:hAnsi="Times New Roman" w:cs="Times New Roman"/>
          <w:sz w:val="24"/>
          <w:szCs w:val="24"/>
          <w:lang w:eastAsia="ru-RU"/>
        </w:rPr>
        <w:t>ся писать сочинение-рассуждение</w:t>
      </w: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которое создается на основе предложенного текста. </w:t>
      </w:r>
    </w:p>
    <w:p w:rsidR="00570D74" w:rsidRPr="00570D74" w:rsidRDefault="00570D74" w:rsidP="00570D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Особенностью данного курса является то, что он акцентирует внимание на наиболее характерных ошибках, а также на особенно сложных случаях орфографии,  пунктуации и стилистики. Программа содержит теоретический материал и практический, который включает в себя отработку правил русского языка в системе.</w:t>
      </w:r>
    </w:p>
    <w:p w:rsidR="00570D74" w:rsidRPr="00570D74" w:rsidRDefault="00570D74" w:rsidP="00570D74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Цель курса</w:t>
      </w: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 – совершенствование приобретенных учащимися знаний, формирование языковой, коммуникативной, лингвистической компетенции, развитие навыков логического мышления, расширение кругозора школьников, воспитание самостоятельности в работе,</w:t>
      </w: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 </w:t>
      </w: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подготовка старшеклассников к выполнению заданий экзаменационной работы на более высоком качественном уровне, формирование устойчивых практических навыков выполнения тестовых и коммуникативных задач, а также использование в повседневной практике нормативной устной и письменной речи.</w:t>
      </w:r>
      <w:proofErr w:type="gramEnd"/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З</w:t>
      </w: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адачи курса: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 овладение основными нормами литературного языка;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-создание прочной базы языковой грамотности учащихся, формирование умения выполнять все виды языкового анализа;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 дифференциация освоения алгоритмов выполнения тестовых и коммуникативных задач учащимися с разным уровнем языковой подготовки;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 обучение старшеклассников осознанному выбору правильных ответов тестовых заданий;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 освоение стилистического многообразия и практического использования художественно-выразительных средств русского языка;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обучение анализу текста, его интерпретации; развитие речевой культуры. 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Место курса в учебном плане</w:t>
      </w:r>
    </w:p>
    <w:p w:rsidR="00570D74" w:rsidRPr="00570D74" w:rsidRDefault="00570D74" w:rsidP="00570D74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Элективный курс по русскому языку </w:t>
      </w: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«</w:t>
      </w:r>
      <w:r w:rsidR="00157C12" w:rsidRPr="00157C12">
        <w:rPr>
          <w:rFonts w:ascii="Times New Roman" w:eastAsia="Calibri" w:hAnsi="Times New Roman" w:cs="Times New Roman"/>
          <w:kern w:val="36"/>
          <w:sz w:val="24"/>
          <w:szCs w:val="24"/>
          <w:lang w:eastAsia="ru-RU"/>
        </w:rPr>
        <w:t xml:space="preserve">От простого </w:t>
      </w:r>
      <w:proofErr w:type="gramStart"/>
      <w:r w:rsidR="00157C12" w:rsidRPr="00157C12">
        <w:rPr>
          <w:rFonts w:ascii="Times New Roman" w:eastAsia="Calibri" w:hAnsi="Times New Roman" w:cs="Times New Roman"/>
          <w:kern w:val="36"/>
          <w:sz w:val="24"/>
          <w:szCs w:val="24"/>
          <w:lang w:eastAsia="ru-RU"/>
        </w:rPr>
        <w:t>к</w:t>
      </w:r>
      <w:proofErr w:type="gramEnd"/>
      <w:r w:rsidR="00157C12" w:rsidRPr="00157C12">
        <w:rPr>
          <w:rFonts w:ascii="Times New Roman" w:eastAsia="Calibri" w:hAnsi="Times New Roman" w:cs="Times New Roman"/>
          <w:kern w:val="36"/>
          <w:sz w:val="24"/>
          <w:szCs w:val="24"/>
          <w:lang w:eastAsia="ru-RU"/>
        </w:rPr>
        <w:t xml:space="preserve"> сложному</w:t>
      </w: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»</w:t>
      </w: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 предназначен для учащихся 11 класса и рассчитан на 34 часа.</w:t>
      </w:r>
    </w:p>
    <w:p w:rsidR="00570D74" w:rsidRPr="00570D74" w:rsidRDefault="00570D74" w:rsidP="00570D74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Формы изучения курса: </w:t>
      </w: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групповая и индивидуальная; работа с тестами и текстами, тренинг, практикум, ответы на поставленные вопросы как результат самостоятельного осмысления и решения лингвистических и коммуникативных задач, мини-исследования содержания и языковых средств конкретных текстов, написание сочинений, анализ образцов ученических сочинений, </w:t>
      </w:r>
      <w:proofErr w:type="spellStart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тренировочно</w:t>
      </w:r>
      <w:proofErr w:type="spellEnd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-диагностические работы, использование различных каналов поиска информации.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Формы контроля: </w:t>
      </w: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самостоятельные, проверочные работы,  тесты в формате ЕГЭ, сочинения.</w:t>
      </w:r>
    </w:p>
    <w:p w:rsidR="00570D74" w:rsidRPr="00570D74" w:rsidRDefault="00570D74" w:rsidP="00570D74">
      <w:pPr>
        <w:spacing w:after="0" w:line="240" w:lineRule="auto"/>
        <w:ind w:firstLine="540"/>
        <w:rPr>
          <w:rFonts w:ascii="Times New Roman" w:eastAsia="Calibri" w:hAnsi="Times New Roman" w:cs="Times New Roman"/>
          <w:b/>
          <w:bCs/>
          <w:color w:val="199043"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157C12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57C12" w:rsidRPr="00157C12" w:rsidRDefault="00157C12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57C12" w:rsidRDefault="00157C12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41A09" w:rsidRDefault="00741A09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267B" w:rsidRDefault="0053267B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267B" w:rsidRDefault="0053267B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267B" w:rsidRPr="00157C12" w:rsidRDefault="0053267B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57C12" w:rsidRPr="00570D74" w:rsidRDefault="00157C12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Требования к уровню подготовки учащихся.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В результате изучения курса учащиеся должны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знать / понимать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-смысл понятий: речевая ситуация и ее компоненты, литературный язык, языковая норма, культура речи;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-основные единицы и уровни языка, их признаки и взаимосвязь;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-орфоэпические, лексические, грамматические, орфографические и пунктуационные нормы современного русского литературного языка;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нормы речевого поведения в социально-культурной, учебно-научной, официально-деловой </w:t>
      </w:r>
      <w:proofErr w:type="gramStart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сферах</w:t>
      </w:r>
      <w:proofErr w:type="gramEnd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общения;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-основные особенности функциональных стилей;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-оценивать речь с точки зрения языковых норм русского литературного языка; (орфографических, орфоэпических, лексических, словообразовательных, морфологических, синтаксических);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-применять знания по фонетике, лексике, </w:t>
      </w:r>
      <w:proofErr w:type="spellStart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морфемике</w:t>
      </w:r>
      <w:proofErr w:type="spellEnd"/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, словообразованию, морфологии и синтаксису в практике правописания;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-соблюдать в речевой практике основные синтаксические нормы русского литературного языка;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-понимать и интерпретировать содержание исходного текста;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-создавать связное высказывание, выражая в нем собственное мнение по прочитанному тексту;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-аргументировать собственное мнение и последовательно излагать свои мысли;</w:t>
      </w:r>
    </w:p>
    <w:p w:rsidR="00570D74" w:rsidRPr="00570D74" w:rsidRDefault="00570D74" w:rsidP="00570D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0D74">
        <w:rPr>
          <w:rFonts w:ascii="Times New Roman" w:eastAsia="Calibri" w:hAnsi="Times New Roman" w:cs="Times New Roman"/>
          <w:sz w:val="24"/>
          <w:szCs w:val="24"/>
          <w:lang w:eastAsia="ru-RU"/>
        </w:rPr>
        <w:t>-оформлять письменную речь в соответствии с грамматическими и пунктуационными нормами литературного языка.</w:t>
      </w: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70D74" w:rsidRPr="00570D74" w:rsidRDefault="00570D74" w:rsidP="00570D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67C62" w:rsidRPr="00157C12" w:rsidRDefault="00C67C62">
      <w:pPr>
        <w:rPr>
          <w:rFonts w:ascii="Times New Roman" w:hAnsi="Times New Roman" w:cs="Times New Roman"/>
          <w:sz w:val="24"/>
          <w:szCs w:val="24"/>
        </w:rPr>
      </w:pPr>
    </w:p>
    <w:p w:rsidR="00C67C62" w:rsidRDefault="00C67C62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53267B" w:rsidRDefault="0053267B">
      <w:pPr>
        <w:rPr>
          <w:rFonts w:ascii="Times New Roman" w:hAnsi="Times New Roman" w:cs="Times New Roman"/>
          <w:sz w:val="24"/>
          <w:szCs w:val="24"/>
        </w:rPr>
      </w:pPr>
    </w:p>
    <w:p w:rsidR="0053267B" w:rsidRDefault="0053267B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741A09" w:rsidRDefault="00741A09">
      <w:pPr>
        <w:rPr>
          <w:rFonts w:ascii="Times New Roman" w:hAnsi="Times New Roman" w:cs="Times New Roman"/>
          <w:sz w:val="24"/>
          <w:szCs w:val="24"/>
        </w:rPr>
      </w:pPr>
    </w:p>
    <w:p w:rsidR="00C67C62" w:rsidRPr="0053267B" w:rsidRDefault="00157C12">
      <w:pPr>
        <w:rPr>
          <w:rFonts w:ascii="Times New Roman" w:hAnsi="Times New Roman" w:cs="Times New Roman"/>
          <w:b/>
          <w:sz w:val="24"/>
          <w:szCs w:val="24"/>
        </w:rPr>
      </w:pPr>
      <w:r w:rsidRPr="0053267B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3"/>
        <w:tblW w:w="10632" w:type="dxa"/>
        <w:tblInd w:w="-318" w:type="dxa"/>
        <w:tblLook w:val="04A0" w:firstRow="1" w:lastRow="0" w:firstColumn="1" w:lastColumn="0" w:noHBand="0" w:noVBand="1"/>
      </w:tblPr>
      <w:tblGrid>
        <w:gridCol w:w="675"/>
        <w:gridCol w:w="4854"/>
        <w:gridCol w:w="1588"/>
        <w:gridCol w:w="1351"/>
        <w:gridCol w:w="2164"/>
      </w:tblGrid>
      <w:tr w:rsidR="00C67C62" w:rsidRPr="00157C12" w:rsidTr="0053267B">
        <w:tc>
          <w:tcPr>
            <w:tcW w:w="675" w:type="dxa"/>
            <w:vMerge w:val="restart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54" w:type="dxa"/>
            <w:vMerge w:val="restart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939" w:type="dxa"/>
            <w:gridSpan w:val="2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164" w:type="dxa"/>
            <w:vMerge w:val="restart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Примечания </w:t>
            </w:r>
          </w:p>
        </w:tc>
      </w:tr>
      <w:tr w:rsidR="00C67C62" w:rsidRPr="00157C12" w:rsidTr="0053267B">
        <w:tc>
          <w:tcPr>
            <w:tcW w:w="675" w:type="dxa"/>
            <w:vMerge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  <w:vMerge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Планируемая 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По факту </w:t>
            </w:r>
          </w:p>
        </w:tc>
        <w:tc>
          <w:tcPr>
            <w:tcW w:w="2164" w:type="dxa"/>
            <w:vMerge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</w:tcPr>
          <w:p w:rsidR="00C67C62" w:rsidRPr="00157C12" w:rsidRDefault="00C67C62" w:rsidP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Введение. Цели и задачи курса. </w:t>
            </w:r>
          </w:p>
        </w:tc>
        <w:tc>
          <w:tcPr>
            <w:tcW w:w="1588" w:type="dxa"/>
          </w:tcPr>
          <w:p w:rsidR="00C67C62" w:rsidRPr="00157C12" w:rsidRDefault="00164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02.09.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демоверсией.</w:t>
            </w:r>
          </w:p>
        </w:tc>
        <w:tc>
          <w:tcPr>
            <w:tcW w:w="1588" w:type="dxa"/>
          </w:tcPr>
          <w:p w:rsidR="00C67C62" w:rsidRPr="00157C12" w:rsidRDefault="00164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741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раздачи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Орфоэпия. Орфоэпические нормы.</w:t>
            </w:r>
          </w:p>
        </w:tc>
        <w:tc>
          <w:tcPr>
            <w:tcW w:w="1588" w:type="dxa"/>
          </w:tcPr>
          <w:p w:rsidR="00C67C62" w:rsidRPr="00157C12" w:rsidRDefault="00164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16.09.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Default="00741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 карточки.</w:t>
            </w:r>
          </w:p>
          <w:p w:rsidR="00741A09" w:rsidRPr="00157C12" w:rsidRDefault="00741A09" w:rsidP="00741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материал: орфоэпический минимум ЕГЭ-2023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Урок-практикум по теме "Орфоэпические нормы"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741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Урок-практикум по заданию </w:t>
            </w:r>
            <w:r w:rsidR="001457FE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Паронимы. Практикум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45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Омонимы, синонимы, антонимы, паронимы; общеупотребительная лексика, лексика ограничен-</w:t>
            </w:r>
            <w:proofErr w:type="spellStart"/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ного</w:t>
            </w:r>
            <w:proofErr w:type="spellEnd"/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употребления; заимствованная лексика, устаревшие и новые слова.</w:t>
            </w:r>
            <w:proofErr w:type="gramEnd"/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Фразеологизмы. Речевые ошибки на лексическом уровне, их предупреждение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45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заданию 24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Грамматические нормы. Словообразовательные, морфологические, синтаксические.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45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8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Грамматические ошибки и их предупреждение.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45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8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Словообразовательные нормы. Способы словообразования. Ошибочное словообразование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7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Морфологические нормы. Правила и нормы </w:t>
            </w:r>
            <w:proofErr w:type="gramStart"/>
            <w:r w:rsidRPr="00157C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образования форм слов разных частей речи</w:t>
            </w:r>
            <w:proofErr w:type="gramEnd"/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7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5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речи. Грамматическое значение, морфологические признаки и синтаксическая роль.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  <w:r w:rsidR="00C94A49" w:rsidRPr="00157C1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53267B" w:rsidP="00532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Работа над задани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  9-14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54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Урок-практикум. Сочинение-рассуждение на духовно-нравственную тему</w:t>
            </w:r>
          </w:p>
        </w:tc>
        <w:tc>
          <w:tcPr>
            <w:tcW w:w="1588" w:type="dxa"/>
          </w:tcPr>
          <w:p w:rsidR="00C67C62" w:rsidRPr="00157C12" w:rsidRDefault="00C72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25.11.22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54" w:type="dxa"/>
          </w:tcPr>
          <w:p w:rsidR="00C67C62" w:rsidRPr="00157C12" w:rsidRDefault="001F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Служебные части речи. Междометия. Звукоподражательные слова.</w:t>
            </w:r>
          </w:p>
        </w:tc>
        <w:tc>
          <w:tcPr>
            <w:tcW w:w="1588" w:type="dxa"/>
          </w:tcPr>
          <w:p w:rsidR="00C67C62" w:rsidRPr="00157C12" w:rsidRDefault="003E7E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02.12.22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532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Работа над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15-18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54" w:type="dxa"/>
          </w:tcPr>
          <w:p w:rsidR="00C67C62" w:rsidRPr="00157C12" w:rsidRDefault="001F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 Средства связи предложений в тексте.</w:t>
            </w:r>
          </w:p>
        </w:tc>
        <w:tc>
          <w:tcPr>
            <w:tcW w:w="1588" w:type="dxa"/>
          </w:tcPr>
          <w:p w:rsidR="00C67C62" w:rsidRPr="00157C12" w:rsidRDefault="003E7E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09.12.22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задания 25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54" w:type="dxa"/>
          </w:tcPr>
          <w:p w:rsidR="00C67C62" w:rsidRPr="00157C12" w:rsidRDefault="001F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eastAsia="Times New Roman" w:hAnsi="Times New Roman" w:cs="Times New Roman"/>
                <w:sz w:val="24"/>
                <w:szCs w:val="24"/>
              </w:rPr>
              <w:t> Словосочетание, виды словосочетаний, их построение. Лексическая сочетаемость слов. Предложение. Порядок слов в предложении. Грамматическая (предикативная) основа предложения. Подлежащее и сказуемое как главные члены предложения, способы их выражения. Простые и сложные предложения</w:t>
            </w:r>
          </w:p>
        </w:tc>
        <w:tc>
          <w:tcPr>
            <w:tcW w:w="1588" w:type="dxa"/>
          </w:tcPr>
          <w:p w:rsidR="00C67C62" w:rsidRPr="00157C12" w:rsidRDefault="003E7E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16.12.22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F41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8</w:t>
            </w:r>
          </w:p>
        </w:tc>
      </w:tr>
      <w:tr w:rsidR="00C67C62" w:rsidRPr="00157C12" w:rsidTr="0053267B">
        <w:tc>
          <w:tcPr>
            <w:tcW w:w="675" w:type="dxa"/>
          </w:tcPr>
          <w:p w:rsidR="00C67C62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54" w:type="dxa"/>
          </w:tcPr>
          <w:p w:rsidR="00C67C62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Изобразительно-выразительные средства языка, оформляющие описание и рассуждение. Анализ изобразительно-выразительных средств.</w:t>
            </w:r>
          </w:p>
        </w:tc>
        <w:tc>
          <w:tcPr>
            <w:tcW w:w="1588" w:type="dxa"/>
          </w:tcPr>
          <w:p w:rsidR="00C67C62" w:rsidRPr="00157C12" w:rsidRDefault="003E7E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23.12.22</w:t>
            </w:r>
          </w:p>
        </w:tc>
        <w:tc>
          <w:tcPr>
            <w:tcW w:w="1351" w:type="dxa"/>
          </w:tcPr>
          <w:p w:rsidR="00C67C62" w:rsidRPr="00157C12" w:rsidRDefault="00C67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67C62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26</w:t>
            </w:r>
          </w:p>
        </w:tc>
      </w:tr>
      <w:tr w:rsidR="004D644E" w:rsidRPr="00157C12" w:rsidTr="00341AC1">
        <w:trPr>
          <w:trHeight w:val="699"/>
        </w:trPr>
        <w:tc>
          <w:tcPr>
            <w:tcW w:w="675" w:type="dxa"/>
          </w:tcPr>
          <w:p w:rsidR="004D644E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854" w:type="dxa"/>
          </w:tcPr>
          <w:p w:rsidR="004D644E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Урок-практикум. Сочинение-рассуждение по  тексту</w:t>
            </w:r>
          </w:p>
        </w:tc>
        <w:tc>
          <w:tcPr>
            <w:tcW w:w="1588" w:type="dxa"/>
          </w:tcPr>
          <w:p w:rsidR="004D644E" w:rsidRPr="00157C12" w:rsidRDefault="009B4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13.02.23</w:t>
            </w:r>
          </w:p>
        </w:tc>
        <w:tc>
          <w:tcPr>
            <w:tcW w:w="1351" w:type="dxa"/>
          </w:tcPr>
          <w:p w:rsidR="004D644E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4D644E" w:rsidRPr="00157C12" w:rsidRDefault="004D6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A74" w:rsidRPr="00157C12" w:rsidTr="0053267B">
        <w:tc>
          <w:tcPr>
            <w:tcW w:w="675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54" w:type="dxa"/>
          </w:tcPr>
          <w:p w:rsidR="00A44A74" w:rsidRPr="00157C12" w:rsidRDefault="00A44A74" w:rsidP="0022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Фонетические средства выразительности: аллитерация, ассонанс, эвфония, диссонанс. Звукопись</w:t>
            </w:r>
          </w:p>
        </w:tc>
        <w:tc>
          <w:tcPr>
            <w:tcW w:w="1588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20.01.23</w:t>
            </w:r>
          </w:p>
        </w:tc>
        <w:tc>
          <w:tcPr>
            <w:tcW w:w="1351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A44A74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26</w:t>
            </w:r>
          </w:p>
        </w:tc>
      </w:tr>
      <w:tr w:rsidR="00A44A74" w:rsidRPr="00157C12" w:rsidTr="0053267B">
        <w:tc>
          <w:tcPr>
            <w:tcW w:w="675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54" w:type="dxa"/>
          </w:tcPr>
          <w:p w:rsidR="00A44A74" w:rsidRPr="00157C12" w:rsidRDefault="00A44A74" w:rsidP="002239E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Тропы: метафоры, сравнение, эпитет, олицетворение, ирония, гипербола, метафора, аллегория, перифраза. Художественный символ, паронимы</w:t>
            </w:r>
          </w:p>
        </w:tc>
        <w:tc>
          <w:tcPr>
            <w:tcW w:w="1588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27.02.23</w:t>
            </w:r>
          </w:p>
        </w:tc>
        <w:tc>
          <w:tcPr>
            <w:tcW w:w="1351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A44A74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26</w:t>
            </w:r>
          </w:p>
        </w:tc>
      </w:tr>
      <w:tr w:rsidR="00A44A74" w:rsidRPr="00157C12" w:rsidTr="0053267B">
        <w:tc>
          <w:tcPr>
            <w:tcW w:w="675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54" w:type="dxa"/>
          </w:tcPr>
          <w:p w:rsidR="00A44A74" w:rsidRPr="00157C12" w:rsidRDefault="00A44A74" w:rsidP="0022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Стилистические фигуры: градация, антитеза, оксюморон, лексический повтор, анафора, эпифора, параллелизм, эллипсис, умолчание, риторические фигуры, синтаксические конструкции</w:t>
            </w:r>
            <w:proofErr w:type="gramEnd"/>
          </w:p>
        </w:tc>
        <w:tc>
          <w:tcPr>
            <w:tcW w:w="1588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03.02.23</w:t>
            </w:r>
          </w:p>
        </w:tc>
        <w:tc>
          <w:tcPr>
            <w:tcW w:w="1351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A44A74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26</w:t>
            </w:r>
          </w:p>
        </w:tc>
      </w:tr>
      <w:tr w:rsidR="00A44A74" w:rsidRPr="00157C12" w:rsidTr="0053267B">
        <w:tc>
          <w:tcPr>
            <w:tcW w:w="675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4" w:type="dxa"/>
          </w:tcPr>
          <w:p w:rsidR="00A44A74" w:rsidRPr="00157C12" w:rsidRDefault="00A44A74" w:rsidP="0022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Формулировка задания части</w:t>
            </w:r>
            <w:proofErr w:type="gramStart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 ЕГЭ по русскому языку. Критерии проверки и оценки заданий с развернутым ответом.</w:t>
            </w:r>
          </w:p>
        </w:tc>
        <w:tc>
          <w:tcPr>
            <w:tcW w:w="1588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10.02.23</w:t>
            </w:r>
          </w:p>
        </w:tc>
        <w:tc>
          <w:tcPr>
            <w:tcW w:w="1351" w:type="dxa"/>
          </w:tcPr>
          <w:p w:rsidR="00A44A74" w:rsidRPr="00157C12" w:rsidRDefault="00A44A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A44A74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4" w:type="dxa"/>
          </w:tcPr>
          <w:p w:rsidR="00190950" w:rsidRPr="00157C12" w:rsidRDefault="00190950" w:rsidP="0022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Этапы выполнения задания с развернутым ответом.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17.02.23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Работа над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54" w:type="dxa"/>
          </w:tcPr>
          <w:p w:rsidR="00190950" w:rsidRPr="00157C12" w:rsidRDefault="00190950" w:rsidP="00D4487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Что такое проблема текста?</w:t>
            </w:r>
          </w:p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Проблемы в художественных и публицистических текстах.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24.02.23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68303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заданием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54" w:type="dxa"/>
          </w:tcPr>
          <w:p w:rsidR="00190950" w:rsidRPr="002C30D5" w:rsidRDefault="00190950" w:rsidP="00D4487F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C30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Определение авторской позиции.</w:t>
            </w:r>
          </w:p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Круг рассматриваемых вопросов в тексте.</w:t>
            </w:r>
          </w:p>
        </w:tc>
        <w:tc>
          <w:tcPr>
            <w:tcW w:w="1588" w:type="dxa"/>
          </w:tcPr>
          <w:p w:rsidR="00190950" w:rsidRPr="00157C12" w:rsidRDefault="00190950" w:rsidP="009B4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03.03.23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Работа над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54" w:type="dxa"/>
          </w:tcPr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Языковой анализ текста как способ определения авторской позиции.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10.03.23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68303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заданием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54" w:type="dxa"/>
          </w:tcPr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Роль вступления и заключения в сочинении-рассуждении.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17.03.23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 w:rsidP="00190950"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Работа над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54" w:type="dxa"/>
          </w:tcPr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Вступление к сочинению. Смысловые и грамматические связи предложений.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24.03.23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41280D"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54" w:type="dxa"/>
          </w:tcPr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Разные способы построения вступления к сочинению.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07.04.23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41280D"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54" w:type="dxa"/>
          </w:tcPr>
          <w:p w:rsidR="00190950" w:rsidRPr="00157C12" w:rsidRDefault="00190950" w:rsidP="00D44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Урок-практикум. Сочинение-рассуждение по тексту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14.04.23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41280D"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54" w:type="dxa"/>
          </w:tcPr>
          <w:p w:rsidR="00190950" w:rsidRPr="00157C12" w:rsidRDefault="00190950" w:rsidP="005D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Основная часть сочинения. Определение собственного мнения по проблеме, аргументация своей позиции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21.04.23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41280D"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54" w:type="dxa"/>
          </w:tcPr>
          <w:p w:rsidR="00190950" w:rsidRPr="00157C12" w:rsidRDefault="00190950" w:rsidP="005D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 сочинения. Цель и форма заключения.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28.04.23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41280D"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190950" w:rsidRPr="00157C12" w:rsidTr="0053267B">
        <w:tc>
          <w:tcPr>
            <w:tcW w:w="675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4" w:type="dxa"/>
          </w:tcPr>
          <w:p w:rsidR="00190950" w:rsidRPr="00157C12" w:rsidRDefault="00190950" w:rsidP="005D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Смысловая цельность, речевая связность и последовательность изложения.</w:t>
            </w:r>
          </w:p>
        </w:tc>
        <w:tc>
          <w:tcPr>
            <w:tcW w:w="1588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05.05.23</w:t>
            </w:r>
          </w:p>
        </w:tc>
        <w:tc>
          <w:tcPr>
            <w:tcW w:w="1351" w:type="dxa"/>
          </w:tcPr>
          <w:p w:rsidR="00190950" w:rsidRPr="00157C12" w:rsidRDefault="0019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190950" w:rsidRDefault="00190950">
            <w:r w:rsidRPr="0041280D">
              <w:rPr>
                <w:rFonts w:ascii="Times New Roman" w:hAnsi="Times New Roman" w:cs="Times New Roman"/>
                <w:sz w:val="24"/>
                <w:szCs w:val="24"/>
              </w:rPr>
              <w:t>Работа над заданием  27</w:t>
            </w:r>
          </w:p>
        </w:tc>
      </w:tr>
      <w:tr w:rsidR="00CC5457" w:rsidRPr="00157C12" w:rsidTr="0053267B">
        <w:tc>
          <w:tcPr>
            <w:tcW w:w="675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54" w:type="dxa"/>
          </w:tcPr>
          <w:p w:rsidR="00CC5457" w:rsidRPr="00157C12" w:rsidRDefault="00CC5457" w:rsidP="0005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КИМами</w:t>
            </w:r>
            <w:proofErr w:type="spellEnd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 ЕГЭ. Практическое применение знаний в первой части задний ЕГЭ </w:t>
            </w:r>
          </w:p>
        </w:tc>
        <w:tc>
          <w:tcPr>
            <w:tcW w:w="1588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12.05.23</w:t>
            </w:r>
          </w:p>
        </w:tc>
        <w:tc>
          <w:tcPr>
            <w:tcW w:w="1351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C5457" w:rsidRPr="00157C12" w:rsidRDefault="0053267B" w:rsidP="00532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03A">
              <w:rPr>
                <w:rFonts w:ascii="Times New Roman" w:hAnsi="Times New Roman" w:cs="Times New Roman"/>
                <w:sz w:val="24"/>
                <w:szCs w:val="24"/>
              </w:rPr>
              <w:t>Работа над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19-23</w:t>
            </w:r>
          </w:p>
        </w:tc>
      </w:tr>
      <w:tr w:rsidR="00CC5457" w:rsidRPr="00157C12" w:rsidTr="0053267B">
        <w:tc>
          <w:tcPr>
            <w:tcW w:w="675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54" w:type="dxa"/>
          </w:tcPr>
          <w:p w:rsidR="00CC5457" w:rsidRPr="00157C12" w:rsidRDefault="00CC5457" w:rsidP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КИМами</w:t>
            </w:r>
            <w:proofErr w:type="spellEnd"/>
            <w:r w:rsidRPr="00157C12">
              <w:rPr>
                <w:rFonts w:ascii="Times New Roman" w:hAnsi="Times New Roman" w:cs="Times New Roman"/>
                <w:sz w:val="24"/>
                <w:szCs w:val="24"/>
              </w:rPr>
              <w:t xml:space="preserve"> ЕГЭ. Практическое применение знаний при выполнении  второй  части задний ЕГЭ. Тренировочное сочинение.</w:t>
            </w:r>
          </w:p>
        </w:tc>
        <w:tc>
          <w:tcPr>
            <w:tcW w:w="1588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12">
              <w:rPr>
                <w:rFonts w:ascii="Times New Roman" w:hAnsi="Times New Roman" w:cs="Times New Roman"/>
                <w:sz w:val="24"/>
                <w:szCs w:val="24"/>
              </w:rPr>
              <w:t>19.05.23</w:t>
            </w:r>
          </w:p>
        </w:tc>
        <w:tc>
          <w:tcPr>
            <w:tcW w:w="1351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457" w:rsidRPr="00157C12" w:rsidTr="0053267B">
        <w:tc>
          <w:tcPr>
            <w:tcW w:w="675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</w:tcPr>
          <w:p w:rsidR="00CC5457" w:rsidRPr="00157C12" w:rsidRDefault="0053267B" w:rsidP="00A20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34 часа </w:t>
            </w:r>
          </w:p>
        </w:tc>
        <w:tc>
          <w:tcPr>
            <w:tcW w:w="1588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CC5457" w:rsidRPr="00157C12" w:rsidRDefault="00CC5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7C62" w:rsidRPr="00157C12" w:rsidRDefault="00C67C62">
      <w:pPr>
        <w:rPr>
          <w:rFonts w:ascii="Times New Roman" w:hAnsi="Times New Roman" w:cs="Times New Roman"/>
          <w:sz w:val="24"/>
          <w:szCs w:val="24"/>
        </w:rPr>
      </w:pPr>
    </w:p>
    <w:sectPr w:rsidR="00C67C62" w:rsidRPr="00157C12" w:rsidSect="0053267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B63"/>
    <w:rsid w:val="00091EB6"/>
    <w:rsid w:val="001457FE"/>
    <w:rsid w:val="00157C12"/>
    <w:rsid w:val="00164176"/>
    <w:rsid w:val="00190950"/>
    <w:rsid w:val="001C7B4B"/>
    <w:rsid w:val="001F2208"/>
    <w:rsid w:val="00295261"/>
    <w:rsid w:val="002C30D5"/>
    <w:rsid w:val="00341AC1"/>
    <w:rsid w:val="003E7EEA"/>
    <w:rsid w:val="004D644E"/>
    <w:rsid w:val="005006FE"/>
    <w:rsid w:val="005210E3"/>
    <w:rsid w:val="0053267B"/>
    <w:rsid w:val="00570D74"/>
    <w:rsid w:val="00741A09"/>
    <w:rsid w:val="0088201E"/>
    <w:rsid w:val="008A2EC2"/>
    <w:rsid w:val="008E6138"/>
    <w:rsid w:val="00950B63"/>
    <w:rsid w:val="009B4E10"/>
    <w:rsid w:val="009B58EC"/>
    <w:rsid w:val="00A078D9"/>
    <w:rsid w:val="00A44A74"/>
    <w:rsid w:val="00C67C62"/>
    <w:rsid w:val="00C72C9D"/>
    <w:rsid w:val="00C94A49"/>
    <w:rsid w:val="00CA2B21"/>
    <w:rsid w:val="00CC5457"/>
    <w:rsid w:val="00D862DD"/>
    <w:rsid w:val="00E664A2"/>
    <w:rsid w:val="00F4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7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7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0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5</Pages>
  <Words>1366</Words>
  <Characters>7791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34</cp:revision>
  <cp:lastPrinted>2022-11-27T13:50:00Z</cp:lastPrinted>
  <dcterms:created xsi:type="dcterms:W3CDTF">2022-11-27T10:19:00Z</dcterms:created>
  <dcterms:modified xsi:type="dcterms:W3CDTF">2023-01-27T13:16:00Z</dcterms:modified>
</cp:coreProperties>
</file>